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29" w:rsidRPr="00B7329E" w:rsidRDefault="00C27F29" w:rsidP="00B7329E">
      <w:pPr>
        <w:jc w:val="center"/>
        <w:rPr>
          <w:b/>
        </w:rPr>
      </w:pPr>
      <w:r w:rsidRPr="00B7329E">
        <w:rPr>
          <w:b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</w:t>
      </w:r>
      <w:r w:rsidRPr="00B7329E">
        <w:rPr>
          <w:b/>
        </w:rPr>
        <w:t>геометрии</w:t>
      </w:r>
      <w:r w:rsidRPr="00B7329E">
        <w:rPr>
          <w:b/>
        </w:rPr>
        <w:t xml:space="preserve"> в 7- 11 классах (с 06.04.2020 по 10.04.2020)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719"/>
        <w:gridCol w:w="3684"/>
        <w:gridCol w:w="2409"/>
        <w:gridCol w:w="2835"/>
        <w:gridCol w:w="2552"/>
      </w:tblGrid>
      <w:tr w:rsidR="0039082C" w:rsidTr="00814E9C">
        <w:trPr>
          <w:trHeight w:val="1249"/>
        </w:trPr>
        <w:tc>
          <w:tcPr>
            <w:tcW w:w="749" w:type="dxa"/>
          </w:tcPr>
          <w:p w:rsidR="0039082C" w:rsidRPr="000A3DF7" w:rsidRDefault="0039082C" w:rsidP="004A1972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39082C" w:rsidRPr="000A3DF7" w:rsidRDefault="0039082C" w:rsidP="004A1972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39082C" w:rsidRPr="000A3DF7" w:rsidRDefault="0039082C" w:rsidP="004A1972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39082C" w:rsidRPr="000A3DF7" w:rsidRDefault="0039082C" w:rsidP="004A1972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39082C" w:rsidRPr="000A3DF7" w:rsidRDefault="0039082C" w:rsidP="004A1972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39082C" w:rsidRPr="000A3DF7" w:rsidRDefault="0039082C" w:rsidP="004A1972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39082C" w:rsidRPr="000A3DF7" w:rsidRDefault="0039082C" w:rsidP="004A1972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39082C" w:rsidTr="00814E9C">
        <w:trPr>
          <w:trHeight w:val="1343"/>
        </w:trPr>
        <w:tc>
          <w:tcPr>
            <w:tcW w:w="749" w:type="dxa"/>
          </w:tcPr>
          <w:p w:rsidR="0039082C" w:rsidRDefault="0039082C" w:rsidP="004A1972">
            <w:r>
              <w:t>7 «А»</w:t>
            </w:r>
          </w:p>
        </w:tc>
        <w:tc>
          <w:tcPr>
            <w:tcW w:w="1220" w:type="dxa"/>
          </w:tcPr>
          <w:p w:rsidR="0039082C" w:rsidRDefault="0039082C" w:rsidP="004A1972">
            <w:r>
              <w:t>08</w:t>
            </w:r>
            <w:r>
              <w:t>.04.2020</w:t>
            </w:r>
          </w:p>
        </w:tc>
        <w:tc>
          <w:tcPr>
            <w:tcW w:w="1719" w:type="dxa"/>
          </w:tcPr>
          <w:p w:rsidR="0039082C" w:rsidRDefault="00C27F29" w:rsidP="0039082C">
            <w:r>
              <w:t>Прямоугольные треугольники</w:t>
            </w:r>
          </w:p>
        </w:tc>
        <w:tc>
          <w:tcPr>
            <w:tcW w:w="3684" w:type="dxa"/>
          </w:tcPr>
          <w:p w:rsidR="0039082C" w:rsidRDefault="0039082C" w:rsidP="004A1972">
            <w:r>
              <w:t xml:space="preserve">1. Прочитать в </w:t>
            </w:r>
          </w:p>
          <w:p w:rsidR="0039082C" w:rsidRDefault="0039082C" w:rsidP="004A1972">
            <w:r>
              <w:t xml:space="preserve">Учебнике </w:t>
            </w:r>
            <w:r w:rsidR="009671AF">
              <w:t>пункты 34,35</w:t>
            </w:r>
          </w:p>
          <w:p w:rsidR="0039082C" w:rsidRDefault="0039082C" w:rsidP="004A1972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814E9C" w:rsidRDefault="00814E9C" w:rsidP="004A1972">
            <w:hyperlink r:id="rId4" w:history="1">
              <w:r w:rsidRPr="00940296">
                <w:rPr>
                  <w:rStyle w:val="a4"/>
                </w:rPr>
                <w:t>https://resh.edu.ru/subject/lesson/7309/start/249735/</w:t>
              </w:r>
            </w:hyperlink>
          </w:p>
          <w:p w:rsidR="00814E9C" w:rsidRDefault="00B07AD4" w:rsidP="004A1972">
            <w:r>
              <w:t>3. Выполнить упражнения учебника 260, 263</w:t>
            </w:r>
          </w:p>
          <w:p w:rsidR="0039082C" w:rsidRDefault="0039082C" w:rsidP="004A1972"/>
          <w:p w:rsidR="0039082C" w:rsidRDefault="0039082C" w:rsidP="004A1972"/>
        </w:tc>
        <w:tc>
          <w:tcPr>
            <w:tcW w:w="2409" w:type="dxa"/>
          </w:tcPr>
          <w:p w:rsidR="0039082C" w:rsidRDefault="0039082C" w:rsidP="004A1972">
            <w:r>
              <w:t xml:space="preserve">Выполнение заданий № </w:t>
            </w:r>
            <w:r w:rsidR="009671AF">
              <w:t>26</w:t>
            </w:r>
            <w:r w:rsidR="00B07AD4">
              <w:t>1, 262</w:t>
            </w:r>
          </w:p>
          <w:p w:rsidR="0039082C" w:rsidRDefault="0039082C" w:rsidP="004A1972"/>
          <w:p w:rsidR="0039082C" w:rsidRDefault="0039082C" w:rsidP="004A1972">
            <w:r>
              <w:t>Для желающих подготовить</w:t>
            </w:r>
            <w:r w:rsidR="009671AF">
              <w:t>ся</w:t>
            </w:r>
            <w:r>
              <w:t xml:space="preserve"> к ВПР</w:t>
            </w:r>
          </w:p>
          <w:p w:rsidR="0039082C" w:rsidRDefault="0039082C" w:rsidP="004A1972">
            <w:hyperlink r:id="rId5" w:history="1">
              <w:r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835" w:type="dxa"/>
          </w:tcPr>
          <w:p w:rsidR="0039082C" w:rsidRDefault="0039082C" w:rsidP="004A1972">
            <w:r>
              <w:t>До 0</w:t>
            </w:r>
            <w:r w:rsidR="009671AF">
              <w:t>9</w:t>
            </w:r>
            <w:r>
              <w:t>.04.2020</w:t>
            </w:r>
          </w:p>
          <w:p w:rsidR="0039082C" w:rsidRDefault="0039082C" w:rsidP="004A1972">
            <w:r>
              <w:t>1. В начале работы написать ФИ, класс, дата.</w:t>
            </w:r>
          </w:p>
          <w:p w:rsidR="0039082C" w:rsidRDefault="0039082C" w:rsidP="004A1972">
            <w:r>
              <w:t>2.Работу написать от руки.</w:t>
            </w:r>
          </w:p>
          <w:p w:rsidR="0039082C" w:rsidRPr="000A3DF7" w:rsidRDefault="0039082C" w:rsidP="004A1972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9082C" w:rsidRPr="000A3DF7" w:rsidRDefault="0039082C" w:rsidP="004A1972"/>
          <w:p w:rsidR="0039082C" w:rsidRDefault="0039082C" w:rsidP="004A1972">
            <w:r>
              <w:t>(Имя файла: Фамилия ученика, класс, тема)</w:t>
            </w:r>
          </w:p>
          <w:p w:rsidR="00B7329E" w:rsidRDefault="00B7329E" w:rsidP="004A1972"/>
        </w:tc>
        <w:tc>
          <w:tcPr>
            <w:tcW w:w="2552" w:type="dxa"/>
          </w:tcPr>
          <w:p w:rsidR="0039082C" w:rsidRPr="002F08AA" w:rsidRDefault="0039082C" w:rsidP="004A1972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814E9C" w:rsidTr="00814E9C">
        <w:trPr>
          <w:trHeight w:val="1478"/>
        </w:trPr>
        <w:tc>
          <w:tcPr>
            <w:tcW w:w="749" w:type="dxa"/>
          </w:tcPr>
          <w:p w:rsidR="00814E9C" w:rsidRDefault="00814E9C" w:rsidP="00814E9C">
            <w:r>
              <w:t>8 «А»</w:t>
            </w:r>
          </w:p>
        </w:tc>
        <w:tc>
          <w:tcPr>
            <w:tcW w:w="1220" w:type="dxa"/>
          </w:tcPr>
          <w:p w:rsidR="00814E9C" w:rsidRDefault="00814E9C" w:rsidP="00814E9C">
            <w:r>
              <w:t>0</w:t>
            </w:r>
            <w:r>
              <w:t>9</w:t>
            </w:r>
            <w:r>
              <w:t>.04.2020</w:t>
            </w:r>
          </w:p>
        </w:tc>
        <w:tc>
          <w:tcPr>
            <w:tcW w:w="1719" w:type="dxa"/>
          </w:tcPr>
          <w:p w:rsidR="00814E9C" w:rsidRDefault="00814E9C" w:rsidP="00814E9C">
            <w:r>
              <w:t>Описанная окружность</w:t>
            </w:r>
          </w:p>
        </w:tc>
        <w:tc>
          <w:tcPr>
            <w:tcW w:w="3684" w:type="dxa"/>
          </w:tcPr>
          <w:p w:rsidR="00814E9C" w:rsidRDefault="00814E9C" w:rsidP="00814E9C">
            <w:r>
              <w:t xml:space="preserve">1. Прочитать в </w:t>
            </w:r>
          </w:p>
          <w:p w:rsidR="00814E9C" w:rsidRDefault="00814E9C" w:rsidP="00814E9C">
            <w:r>
              <w:t xml:space="preserve">Учебнике </w:t>
            </w:r>
            <w:r w:rsidR="009671AF">
              <w:t>пункт 75</w:t>
            </w:r>
          </w:p>
          <w:p w:rsidR="00814E9C" w:rsidRDefault="00814E9C" w:rsidP="00814E9C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814E9C" w:rsidRDefault="00B21FCC" w:rsidP="00814E9C">
            <w:hyperlink r:id="rId8" w:history="1">
              <w:r>
                <w:rPr>
                  <w:rStyle w:val="a4"/>
                </w:rPr>
                <w:t>https://resh.edu.ru/subject/lesson/2021/start/</w:t>
              </w:r>
            </w:hyperlink>
          </w:p>
          <w:p w:rsidR="00814E9C" w:rsidRDefault="00B07AD4" w:rsidP="00814E9C">
            <w:r>
              <w:t xml:space="preserve">3. </w:t>
            </w:r>
            <w:r>
              <w:t>Выполнить упражнения учебника</w:t>
            </w:r>
            <w:r>
              <w:t xml:space="preserve"> 702, 706</w:t>
            </w:r>
          </w:p>
        </w:tc>
        <w:tc>
          <w:tcPr>
            <w:tcW w:w="2409" w:type="dxa"/>
          </w:tcPr>
          <w:p w:rsidR="009671AF" w:rsidRDefault="009671AF" w:rsidP="00814E9C">
            <w:r>
              <w:t>Выполнение заданий №</w:t>
            </w:r>
            <w:r w:rsidR="00B07AD4">
              <w:t xml:space="preserve"> 704, 705</w:t>
            </w:r>
          </w:p>
          <w:p w:rsidR="009671AF" w:rsidRDefault="009671AF" w:rsidP="009671AF">
            <w:r>
              <w:t>Для желающих подготовиться к ВПР</w:t>
            </w:r>
          </w:p>
          <w:p w:rsidR="009671AF" w:rsidRDefault="009671AF" w:rsidP="00814E9C">
            <w:hyperlink r:id="rId9" w:history="1">
              <w:r>
                <w:rPr>
                  <w:rStyle w:val="a4"/>
                </w:rPr>
                <w:t>https://math8-vpr.sdamgia.ru/</w:t>
              </w:r>
            </w:hyperlink>
          </w:p>
        </w:tc>
        <w:tc>
          <w:tcPr>
            <w:tcW w:w="2835" w:type="dxa"/>
          </w:tcPr>
          <w:p w:rsidR="00814E9C" w:rsidRDefault="009671AF" w:rsidP="00814E9C">
            <w:r>
              <w:t>До 10</w:t>
            </w:r>
            <w:r w:rsidR="00814E9C">
              <w:t>.04.2020</w:t>
            </w:r>
          </w:p>
          <w:p w:rsidR="00814E9C" w:rsidRDefault="00814E9C" w:rsidP="00814E9C">
            <w:r>
              <w:t>1. В начале работы написать ФИ, класс, дата.</w:t>
            </w:r>
          </w:p>
          <w:p w:rsidR="00814E9C" w:rsidRDefault="00814E9C" w:rsidP="00814E9C">
            <w:r>
              <w:t>2.Работу написать от руки.</w:t>
            </w:r>
          </w:p>
          <w:p w:rsidR="00814E9C" w:rsidRPr="000A3DF7" w:rsidRDefault="00814E9C" w:rsidP="00814E9C">
            <w:r>
              <w:t xml:space="preserve">3.Выслать готовую работу в формате фото/скриншота на электронную почту учителя </w:t>
            </w:r>
            <w:hyperlink r:id="rId10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14E9C" w:rsidRPr="000A3DF7" w:rsidRDefault="00814E9C" w:rsidP="00814E9C"/>
          <w:p w:rsidR="00814E9C" w:rsidRDefault="00814E9C" w:rsidP="00814E9C">
            <w:r>
              <w:t>(Имя файла: Фамилия ученика, класс, тема)</w:t>
            </w:r>
          </w:p>
        </w:tc>
        <w:tc>
          <w:tcPr>
            <w:tcW w:w="2552" w:type="dxa"/>
          </w:tcPr>
          <w:p w:rsidR="00814E9C" w:rsidRDefault="00814E9C" w:rsidP="00814E9C">
            <w:r>
              <w:t xml:space="preserve">Вопросы и ответы обсуждаются с помощью электронной почты </w:t>
            </w:r>
            <w:hyperlink r:id="rId11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814E9C" w:rsidTr="00814E9C">
        <w:tc>
          <w:tcPr>
            <w:tcW w:w="749" w:type="dxa"/>
          </w:tcPr>
          <w:p w:rsidR="00814E9C" w:rsidRDefault="00814E9C" w:rsidP="00814E9C">
            <w:r>
              <w:lastRenderedPageBreak/>
              <w:t>9 «А»</w:t>
            </w:r>
          </w:p>
        </w:tc>
        <w:tc>
          <w:tcPr>
            <w:tcW w:w="1220" w:type="dxa"/>
          </w:tcPr>
          <w:p w:rsidR="00814E9C" w:rsidRDefault="00814E9C" w:rsidP="00814E9C">
            <w:r>
              <w:t>08.04.2020</w:t>
            </w:r>
          </w:p>
        </w:tc>
        <w:tc>
          <w:tcPr>
            <w:tcW w:w="1719" w:type="dxa"/>
          </w:tcPr>
          <w:p w:rsidR="00814E9C" w:rsidRDefault="00814E9C" w:rsidP="00814E9C">
            <w:r>
              <w:t>Повторение. Площадь треугольника.</w:t>
            </w:r>
          </w:p>
        </w:tc>
        <w:tc>
          <w:tcPr>
            <w:tcW w:w="3684" w:type="dxa"/>
          </w:tcPr>
          <w:p w:rsidR="00814E9C" w:rsidRDefault="00814E9C" w:rsidP="00814E9C">
            <w:r>
              <w:t xml:space="preserve">1. Прочитать в </w:t>
            </w:r>
          </w:p>
          <w:p w:rsidR="00814E9C" w:rsidRDefault="00814E9C" w:rsidP="00814E9C">
            <w:r>
              <w:t xml:space="preserve">Учебнике </w:t>
            </w:r>
            <w:r w:rsidR="009671AF">
              <w:t>пункт 52</w:t>
            </w:r>
          </w:p>
          <w:p w:rsidR="00814E9C" w:rsidRDefault="00814E9C" w:rsidP="00814E9C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814E9C" w:rsidRDefault="00814E9C" w:rsidP="00814E9C">
            <w:hyperlink r:id="rId12" w:history="1">
              <w:r>
                <w:rPr>
                  <w:rStyle w:val="a4"/>
                </w:rPr>
                <w:t>https://resh.edu.ru/subject/lesson/1492/start/</w:t>
              </w:r>
            </w:hyperlink>
          </w:p>
          <w:p w:rsidR="00814E9C" w:rsidRDefault="00B07AD4" w:rsidP="00814E9C">
            <w:r>
              <w:t xml:space="preserve">3. </w:t>
            </w:r>
            <w:r>
              <w:t>Выполнить упражнения учебника</w:t>
            </w:r>
            <w:r>
              <w:t xml:space="preserve"> </w:t>
            </w:r>
            <w:r>
              <w:t>468, 470, 471</w:t>
            </w:r>
          </w:p>
        </w:tc>
        <w:tc>
          <w:tcPr>
            <w:tcW w:w="2409" w:type="dxa"/>
          </w:tcPr>
          <w:p w:rsidR="0024422E" w:rsidRDefault="009671AF" w:rsidP="00814E9C">
            <w:r>
              <w:t>Выполнение заданий №</w:t>
            </w:r>
            <w:r>
              <w:t xml:space="preserve"> 46</w:t>
            </w:r>
            <w:r w:rsidR="00B07AD4">
              <w:t>9, 472</w:t>
            </w:r>
          </w:p>
          <w:p w:rsidR="00B07AD4" w:rsidRDefault="00B07AD4" w:rsidP="00814E9C"/>
          <w:p w:rsidR="009671AF" w:rsidRDefault="009671AF" w:rsidP="00814E9C">
            <w:r>
              <w:t>Для подготовки к ОГЭ</w:t>
            </w:r>
            <w:r w:rsidR="00C72C0B">
              <w:t xml:space="preserve"> (Вариант 4)</w:t>
            </w:r>
            <w:bookmarkStart w:id="0" w:name="_GoBack"/>
            <w:bookmarkEnd w:id="0"/>
          </w:p>
          <w:p w:rsidR="009671AF" w:rsidRDefault="009671AF" w:rsidP="00814E9C">
            <w:hyperlink r:id="rId13" w:history="1">
              <w:r>
                <w:rPr>
                  <w:rStyle w:val="a4"/>
                </w:rPr>
                <w:t>https://math-oge.sdamgia.ru/</w:t>
              </w:r>
            </w:hyperlink>
          </w:p>
        </w:tc>
        <w:tc>
          <w:tcPr>
            <w:tcW w:w="2835" w:type="dxa"/>
          </w:tcPr>
          <w:p w:rsidR="00814E9C" w:rsidRDefault="00814E9C" w:rsidP="00814E9C">
            <w:r>
              <w:t>До 0</w:t>
            </w:r>
            <w:r w:rsidR="009671AF">
              <w:t>9</w:t>
            </w:r>
            <w:r>
              <w:t>.04.2020</w:t>
            </w:r>
          </w:p>
          <w:p w:rsidR="00814E9C" w:rsidRDefault="00814E9C" w:rsidP="00814E9C">
            <w:r>
              <w:t>1. В начале работы написать ФИ, класс, дата.</w:t>
            </w:r>
          </w:p>
          <w:p w:rsidR="00814E9C" w:rsidRDefault="00814E9C" w:rsidP="00814E9C">
            <w:r>
              <w:t>2.Работу написать от руки.</w:t>
            </w:r>
          </w:p>
          <w:p w:rsidR="00814E9C" w:rsidRPr="000A3DF7" w:rsidRDefault="00814E9C" w:rsidP="00814E9C">
            <w:r>
              <w:t xml:space="preserve">3.Выслать готовую работу в формате фото/скриншота на электронную почту учителя </w:t>
            </w:r>
            <w:hyperlink r:id="rId14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14E9C" w:rsidRPr="000A3DF7" w:rsidRDefault="00814E9C" w:rsidP="00814E9C"/>
          <w:p w:rsidR="00814E9C" w:rsidRDefault="00814E9C" w:rsidP="00814E9C">
            <w:r>
              <w:t>(Имя файла: Фамилия ученика, класс, тема)</w:t>
            </w:r>
          </w:p>
          <w:p w:rsidR="009671AF" w:rsidRDefault="009671AF" w:rsidP="00814E9C"/>
          <w:p w:rsidR="009671AF" w:rsidRDefault="009671AF" w:rsidP="00814E9C">
            <w:r>
              <w:t xml:space="preserve">Онлайн тест на Решу </w:t>
            </w:r>
            <w:r>
              <w:t>ОГЭ</w:t>
            </w:r>
            <w:r>
              <w:t>. Результаты теста прислать в формате скриншота</w:t>
            </w:r>
            <w:r w:rsidR="00B7329E">
              <w:t xml:space="preserve"> на почту учителя.</w:t>
            </w:r>
          </w:p>
          <w:p w:rsidR="009671AF" w:rsidRDefault="009671AF" w:rsidP="00814E9C"/>
        </w:tc>
        <w:tc>
          <w:tcPr>
            <w:tcW w:w="2552" w:type="dxa"/>
          </w:tcPr>
          <w:p w:rsidR="00814E9C" w:rsidRDefault="00814E9C" w:rsidP="00814E9C">
            <w:r>
              <w:t xml:space="preserve">Вопросы и ответы обсуждаются с помощью электронной почты </w:t>
            </w:r>
            <w:hyperlink r:id="rId1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r w:rsidRPr="00940296">
                <w:rPr>
                  <w:rStyle w:val="a4"/>
                  <w:lang w:val="en-US"/>
                </w:rPr>
                <w:t>ru</w:t>
              </w:r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814E9C" w:rsidTr="00814E9C">
        <w:tc>
          <w:tcPr>
            <w:tcW w:w="749" w:type="dxa"/>
          </w:tcPr>
          <w:p w:rsidR="00814E9C" w:rsidRDefault="00814E9C" w:rsidP="00814E9C">
            <w:r>
              <w:t>10 «А»</w:t>
            </w:r>
          </w:p>
        </w:tc>
        <w:tc>
          <w:tcPr>
            <w:tcW w:w="1220" w:type="dxa"/>
          </w:tcPr>
          <w:p w:rsidR="00814E9C" w:rsidRDefault="00814E9C" w:rsidP="00814E9C">
            <w:r>
              <w:t>06.04.2020</w:t>
            </w:r>
          </w:p>
        </w:tc>
        <w:tc>
          <w:tcPr>
            <w:tcW w:w="1719" w:type="dxa"/>
          </w:tcPr>
          <w:p w:rsidR="00814E9C" w:rsidRDefault="00814E9C" w:rsidP="00814E9C">
            <w:r>
              <w:t>Правильный многогранник</w:t>
            </w:r>
          </w:p>
        </w:tc>
        <w:tc>
          <w:tcPr>
            <w:tcW w:w="3684" w:type="dxa"/>
          </w:tcPr>
          <w:p w:rsidR="00814E9C" w:rsidRDefault="00814E9C" w:rsidP="00814E9C">
            <w:r>
              <w:t xml:space="preserve">1. Прочитать в </w:t>
            </w:r>
          </w:p>
          <w:p w:rsidR="00B7329E" w:rsidRDefault="00814E9C" w:rsidP="00814E9C">
            <w:r>
              <w:t xml:space="preserve">Учебнике </w:t>
            </w:r>
            <w:r w:rsidR="00B7329E">
              <w:t>пункты 35-37</w:t>
            </w:r>
          </w:p>
          <w:p w:rsidR="00814E9C" w:rsidRDefault="00814E9C" w:rsidP="00814E9C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814E9C" w:rsidRDefault="00814E9C" w:rsidP="00814E9C">
            <w:hyperlink r:id="rId16" w:history="1">
              <w:r>
                <w:rPr>
                  <w:rStyle w:val="a4"/>
                </w:rPr>
                <w:t>https://resh.edu.ru/subject/lesson/4023/start/</w:t>
              </w:r>
            </w:hyperlink>
          </w:p>
          <w:p w:rsidR="00814E9C" w:rsidRDefault="00B07AD4" w:rsidP="00814E9C">
            <w:r>
              <w:t xml:space="preserve">3. </w:t>
            </w:r>
            <w:r>
              <w:t>Выполнить упражнения учебника</w:t>
            </w:r>
            <w:r>
              <w:t xml:space="preserve"> 274, 276</w:t>
            </w:r>
          </w:p>
        </w:tc>
        <w:tc>
          <w:tcPr>
            <w:tcW w:w="2409" w:type="dxa"/>
          </w:tcPr>
          <w:p w:rsidR="00814E9C" w:rsidRDefault="009671AF" w:rsidP="00814E9C">
            <w:r>
              <w:t>Выполнение заданий №</w:t>
            </w:r>
            <w:r w:rsidR="00B07AD4">
              <w:t xml:space="preserve"> 273, 277</w:t>
            </w:r>
          </w:p>
        </w:tc>
        <w:tc>
          <w:tcPr>
            <w:tcW w:w="2835" w:type="dxa"/>
          </w:tcPr>
          <w:p w:rsidR="00814E9C" w:rsidRDefault="009671AF" w:rsidP="00814E9C">
            <w:r>
              <w:t>До 08</w:t>
            </w:r>
            <w:r w:rsidR="00814E9C">
              <w:t>.04.2020</w:t>
            </w:r>
          </w:p>
          <w:p w:rsidR="00814E9C" w:rsidRDefault="00814E9C" w:rsidP="00814E9C">
            <w:r>
              <w:t>1. В начале работы написать ФИ, класс, дата.</w:t>
            </w:r>
          </w:p>
          <w:p w:rsidR="00814E9C" w:rsidRDefault="00814E9C" w:rsidP="00814E9C">
            <w:r>
              <w:t>2.Работу написать от руки.</w:t>
            </w:r>
          </w:p>
          <w:p w:rsidR="00814E9C" w:rsidRPr="000A3DF7" w:rsidRDefault="00814E9C" w:rsidP="00814E9C">
            <w:r>
              <w:t xml:space="preserve">3.Выслать готовую работу в формате фото/скриншота на электронную почту учителя </w:t>
            </w:r>
            <w:hyperlink r:id="rId1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14E9C" w:rsidRPr="000A3DF7" w:rsidRDefault="00814E9C" w:rsidP="00814E9C"/>
          <w:p w:rsidR="00814E9C" w:rsidRDefault="00814E9C" w:rsidP="00814E9C">
            <w:r>
              <w:t>(Имя файла: Фамилия ученика, класс, тема)</w:t>
            </w:r>
          </w:p>
        </w:tc>
        <w:tc>
          <w:tcPr>
            <w:tcW w:w="2552" w:type="dxa"/>
          </w:tcPr>
          <w:p w:rsidR="00814E9C" w:rsidRDefault="00814E9C" w:rsidP="00814E9C">
            <w:r>
              <w:t xml:space="preserve">Вопросы и ответы обсуждаются с помощью электронной почты </w:t>
            </w:r>
            <w:hyperlink r:id="rId18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814E9C" w:rsidTr="00814E9C">
        <w:trPr>
          <w:trHeight w:val="1478"/>
        </w:trPr>
        <w:tc>
          <w:tcPr>
            <w:tcW w:w="749" w:type="dxa"/>
          </w:tcPr>
          <w:p w:rsidR="00814E9C" w:rsidRDefault="00814E9C" w:rsidP="00814E9C">
            <w:r>
              <w:lastRenderedPageBreak/>
              <w:t>11 «А»</w:t>
            </w:r>
          </w:p>
        </w:tc>
        <w:tc>
          <w:tcPr>
            <w:tcW w:w="1220" w:type="dxa"/>
          </w:tcPr>
          <w:p w:rsidR="00814E9C" w:rsidRDefault="00814E9C" w:rsidP="00814E9C">
            <w:r>
              <w:t>07</w:t>
            </w:r>
            <w:r>
              <w:t>.04.2020</w:t>
            </w:r>
          </w:p>
        </w:tc>
        <w:tc>
          <w:tcPr>
            <w:tcW w:w="1719" w:type="dxa"/>
          </w:tcPr>
          <w:p w:rsidR="00814E9C" w:rsidRDefault="00814E9C" w:rsidP="00814E9C">
            <w:r>
              <w:t>Повторение. Объём прямой призмы и цилиндра</w:t>
            </w:r>
          </w:p>
        </w:tc>
        <w:tc>
          <w:tcPr>
            <w:tcW w:w="3684" w:type="dxa"/>
          </w:tcPr>
          <w:p w:rsidR="00814E9C" w:rsidRDefault="00814E9C" w:rsidP="00814E9C">
            <w:r>
              <w:t xml:space="preserve">1. Прочитать в </w:t>
            </w:r>
          </w:p>
          <w:p w:rsidR="00814E9C" w:rsidRDefault="00814E9C" w:rsidP="00814E9C">
            <w:r>
              <w:t xml:space="preserve">Учебнике </w:t>
            </w:r>
            <w:r w:rsidR="00B7329E">
              <w:t>пункты 76,77</w:t>
            </w:r>
          </w:p>
          <w:p w:rsidR="00814E9C" w:rsidRDefault="00814E9C" w:rsidP="00814E9C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814E9C" w:rsidRDefault="00814E9C" w:rsidP="00814E9C">
            <w:hyperlink r:id="rId19" w:history="1">
              <w:r>
                <w:rPr>
                  <w:rStyle w:val="a4"/>
                </w:rPr>
                <w:t>https://resh.edu.ru/subject/lesson/5629/start/23082/</w:t>
              </w:r>
            </w:hyperlink>
          </w:p>
          <w:p w:rsidR="00B07AD4" w:rsidRDefault="00B07AD4" w:rsidP="00814E9C">
            <w:r>
              <w:t xml:space="preserve">3. </w:t>
            </w:r>
            <w:r>
              <w:t>Выполнить упражнения учебника</w:t>
            </w:r>
            <w:r>
              <w:t xml:space="preserve"> 666, 667</w:t>
            </w:r>
          </w:p>
        </w:tc>
        <w:tc>
          <w:tcPr>
            <w:tcW w:w="2409" w:type="dxa"/>
          </w:tcPr>
          <w:p w:rsidR="00814E9C" w:rsidRDefault="00814E9C" w:rsidP="00814E9C">
            <w:r>
              <w:t>Выполнение заданий</w:t>
            </w:r>
          </w:p>
          <w:p w:rsidR="00814E9C" w:rsidRDefault="00B7329E" w:rsidP="00814E9C">
            <w:r>
              <w:t xml:space="preserve">№ </w:t>
            </w:r>
            <w:r w:rsidR="00B07AD4">
              <w:t>668</w:t>
            </w:r>
          </w:p>
          <w:p w:rsidR="00B7329E" w:rsidRDefault="00B7329E" w:rsidP="00814E9C"/>
          <w:p w:rsidR="00814E9C" w:rsidRDefault="00814E9C" w:rsidP="00814E9C">
            <w:r>
              <w:t>Для подготовки к ЕГЭ база</w:t>
            </w:r>
            <w:r w:rsidR="009671AF">
              <w:t xml:space="preserve"> (Вариант 4</w:t>
            </w:r>
            <w:r>
              <w:t>)</w:t>
            </w:r>
          </w:p>
          <w:p w:rsidR="00814E9C" w:rsidRDefault="00814E9C" w:rsidP="00814E9C">
            <w:hyperlink r:id="rId20" w:history="1">
              <w:r>
                <w:rPr>
                  <w:rStyle w:val="a4"/>
                </w:rPr>
                <w:t>https://mathb-ege.sdamgia.ru/</w:t>
              </w:r>
            </w:hyperlink>
          </w:p>
          <w:p w:rsidR="00814E9C" w:rsidRDefault="00814E9C" w:rsidP="00814E9C">
            <w:r>
              <w:t>Для подготовки к ЕГЭ профиль</w:t>
            </w:r>
            <w:r w:rsidR="009671AF">
              <w:t xml:space="preserve"> (Вариант 4</w:t>
            </w:r>
            <w:r>
              <w:t>)</w:t>
            </w:r>
          </w:p>
          <w:p w:rsidR="00814E9C" w:rsidRDefault="00814E9C" w:rsidP="00814E9C">
            <w:hyperlink r:id="rId21" w:history="1">
              <w:r>
                <w:rPr>
                  <w:rStyle w:val="a4"/>
                </w:rPr>
                <w:t>https://math-ege.sdamgia.ru/</w:t>
              </w:r>
            </w:hyperlink>
          </w:p>
          <w:p w:rsidR="00814E9C" w:rsidRDefault="00814E9C" w:rsidP="00814E9C"/>
        </w:tc>
        <w:tc>
          <w:tcPr>
            <w:tcW w:w="2835" w:type="dxa"/>
          </w:tcPr>
          <w:p w:rsidR="00814E9C" w:rsidRDefault="009671AF" w:rsidP="00814E9C">
            <w:r>
              <w:t>До 11</w:t>
            </w:r>
            <w:r w:rsidR="00814E9C">
              <w:t>.04.2020</w:t>
            </w:r>
          </w:p>
          <w:p w:rsidR="00814E9C" w:rsidRDefault="00814E9C" w:rsidP="00814E9C">
            <w:r>
              <w:t>1. В начале работы написать ФИ, класс, дата.</w:t>
            </w:r>
          </w:p>
          <w:p w:rsidR="00814E9C" w:rsidRDefault="00814E9C" w:rsidP="00814E9C">
            <w:r>
              <w:t>2.Работу написать от руки.</w:t>
            </w:r>
          </w:p>
          <w:p w:rsidR="00814E9C" w:rsidRPr="000A3DF7" w:rsidRDefault="00814E9C" w:rsidP="00814E9C">
            <w:r>
              <w:t xml:space="preserve">3.Выслать готовую работу в формате фото/скриншота на электронную почту учителя </w:t>
            </w:r>
            <w:hyperlink r:id="rId22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14E9C" w:rsidRPr="000A3DF7" w:rsidRDefault="00814E9C" w:rsidP="00814E9C"/>
          <w:p w:rsidR="00814E9C" w:rsidRDefault="00814E9C" w:rsidP="00814E9C">
            <w:r>
              <w:t>(Имя файла: Фамилия ученика, класс, тема)</w:t>
            </w:r>
          </w:p>
          <w:p w:rsidR="00814E9C" w:rsidRDefault="00814E9C" w:rsidP="00814E9C"/>
          <w:p w:rsidR="00814E9C" w:rsidRDefault="00814E9C" w:rsidP="00814E9C">
            <w:r>
              <w:t>Онлайн тест на Решу ЕГЭ. Результаты теста прислать в формате скриншота на почту</w:t>
            </w:r>
            <w:r w:rsidR="00B7329E">
              <w:t xml:space="preserve"> учителя</w:t>
            </w:r>
            <w:r>
              <w:t xml:space="preserve">. </w:t>
            </w:r>
          </w:p>
        </w:tc>
        <w:tc>
          <w:tcPr>
            <w:tcW w:w="2552" w:type="dxa"/>
          </w:tcPr>
          <w:p w:rsidR="00814E9C" w:rsidRDefault="00814E9C" w:rsidP="00814E9C">
            <w:r>
              <w:t xml:space="preserve">Вопросы и ответы обсуждаются с помощью электронной почты </w:t>
            </w:r>
            <w:hyperlink r:id="rId23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39082C" w:rsidRDefault="0039082C" w:rsidP="0039082C"/>
    <w:p w:rsidR="00665601" w:rsidRDefault="00C72C0B"/>
    <w:sectPr w:rsidR="00665601" w:rsidSect="002F0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2C"/>
    <w:rsid w:val="00222403"/>
    <w:rsid w:val="0024422E"/>
    <w:rsid w:val="0039082C"/>
    <w:rsid w:val="00814E9C"/>
    <w:rsid w:val="009671AF"/>
    <w:rsid w:val="00973806"/>
    <w:rsid w:val="00B07AD4"/>
    <w:rsid w:val="00B21FCC"/>
    <w:rsid w:val="00B7329E"/>
    <w:rsid w:val="00C27F29"/>
    <w:rsid w:val="00C72C0B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0E61"/>
  <w15:chartTrackingRefBased/>
  <w15:docId w15:val="{608D4B4C-40B1-4ADF-92F6-19C9304E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1/start/" TargetMode="External"/><Relationship Id="rId13" Type="http://schemas.openxmlformats.org/officeDocument/2006/relationships/hyperlink" Target="https://math-oge.sdamgia.ru/" TargetMode="External"/><Relationship Id="rId18" Type="http://schemas.openxmlformats.org/officeDocument/2006/relationships/hyperlink" Target="mailto:anuta_yaganin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-ege.sdamgia.ru/" TargetMode="External"/><Relationship Id="rId7" Type="http://schemas.openxmlformats.org/officeDocument/2006/relationships/hyperlink" Target="mailto:anuta_yaganina@mail.ru" TargetMode="External"/><Relationship Id="rId12" Type="http://schemas.openxmlformats.org/officeDocument/2006/relationships/hyperlink" Target="https://resh.edu.ru/subject/lesson/1492/start/" TargetMode="External"/><Relationship Id="rId17" Type="http://schemas.openxmlformats.org/officeDocument/2006/relationships/hyperlink" Target="mailto:anuta_yaganina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23/start/" TargetMode="External"/><Relationship Id="rId20" Type="http://schemas.openxmlformats.org/officeDocument/2006/relationships/hyperlink" Target="https://mathb-e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11" Type="http://schemas.openxmlformats.org/officeDocument/2006/relationships/hyperlink" Target="mailto:anuta_yaganin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th7-vpr.sdamgia.ru/?redir=1" TargetMode="External"/><Relationship Id="rId15" Type="http://schemas.openxmlformats.org/officeDocument/2006/relationships/hyperlink" Target="mailto:anuta_yaganina@mail.ru" TargetMode="External"/><Relationship Id="rId23" Type="http://schemas.openxmlformats.org/officeDocument/2006/relationships/hyperlink" Target="mailto:anuta_yaganina@mail.ru" TargetMode="External"/><Relationship Id="rId10" Type="http://schemas.openxmlformats.org/officeDocument/2006/relationships/hyperlink" Target="mailto:anuta_yaganina@mail.ru" TargetMode="External"/><Relationship Id="rId19" Type="http://schemas.openxmlformats.org/officeDocument/2006/relationships/hyperlink" Target="https://resh.edu.ru/subject/lesson/5629/start/23082/" TargetMode="External"/><Relationship Id="rId4" Type="http://schemas.openxmlformats.org/officeDocument/2006/relationships/hyperlink" Target="https://resh.edu.ru/subject/lesson/7309/start/249735/" TargetMode="External"/><Relationship Id="rId9" Type="http://schemas.openxmlformats.org/officeDocument/2006/relationships/hyperlink" Target="https://math8-vpr.sdamgia.ru/" TargetMode="External"/><Relationship Id="rId14" Type="http://schemas.openxmlformats.org/officeDocument/2006/relationships/hyperlink" Target="mailto:anuta_yaganina@mail.ru" TargetMode="External"/><Relationship Id="rId22" Type="http://schemas.openxmlformats.org/officeDocument/2006/relationships/hyperlink" Target="mailto:anuta_yaga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2020-04-06T12:08:00Z</dcterms:created>
  <dcterms:modified xsi:type="dcterms:W3CDTF">2020-04-06T13:44:00Z</dcterms:modified>
</cp:coreProperties>
</file>