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506AEC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дистанционных технологий  по литературе  6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506AEC" w:rsidRDefault="00506AEC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Калякина Татьяна Александровна</w:t>
      </w:r>
    </w:p>
    <w:p w:rsidR="00B574FA" w:rsidRPr="00147AD0" w:rsidRDefault="00B574F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0" w:name="_GoBack"/>
      <w:bookmarkEnd w:id="0"/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806"/>
        <w:gridCol w:w="3431"/>
        <w:gridCol w:w="2977"/>
        <w:gridCol w:w="2268"/>
        <w:gridCol w:w="2409"/>
      </w:tblGrid>
      <w:tr w:rsidR="00147AD0" w:rsidTr="00506AEC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0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4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B574FA" w:rsidTr="00506AEC">
        <w:tc>
          <w:tcPr>
            <w:tcW w:w="766" w:type="dxa"/>
            <w:vMerge w:val="restart"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  <w:r w:rsidRPr="00506AEC">
              <w:rPr>
                <w:rFonts w:ascii="Times New Roman" w:hAnsi="Times New Roman"/>
              </w:rPr>
              <w:t>6 «А»</w:t>
            </w:r>
          </w:p>
        </w:tc>
        <w:tc>
          <w:tcPr>
            <w:tcW w:w="1219" w:type="dxa"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  <w:r w:rsidRPr="00506AEC">
              <w:rPr>
                <w:rFonts w:ascii="Times New Roman" w:hAnsi="Times New Roman"/>
              </w:rPr>
              <w:t>08.04.20</w:t>
            </w:r>
          </w:p>
        </w:tc>
        <w:tc>
          <w:tcPr>
            <w:tcW w:w="2806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  <w:r w:rsidRPr="00506AEC">
              <w:rPr>
                <w:rFonts w:ascii="Times New Roman" w:hAnsi="Times New Roman"/>
              </w:rPr>
              <w:t>Ф. Искандер «Тринадцатый подвиг Геракла»</w:t>
            </w:r>
          </w:p>
        </w:tc>
        <w:tc>
          <w:tcPr>
            <w:tcW w:w="3431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рассказ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отвечать на вопросы 1-7</w:t>
            </w:r>
          </w:p>
        </w:tc>
        <w:tc>
          <w:tcPr>
            <w:tcW w:w="2977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вопросы</w:t>
            </w:r>
          </w:p>
        </w:tc>
        <w:tc>
          <w:tcPr>
            <w:tcW w:w="2268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</w:t>
            </w:r>
          </w:p>
        </w:tc>
        <w:tc>
          <w:tcPr>
            <w:tcW w:w="2409" w:type="dxa"/>
            <w:vMerge w:val="restart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присылать на почту </w:t>
            </w:r>
            <w:hyperlink r:id="rId5" w:history="1">
              <w:r w:rsidRPr="00E022A3">
                <w:rPr>
                  <w:rStyle w:val="a4"/>
                  <w:rFonts w:ascii="Times New Roman" w:hAnsi="Times New Roman"/>
                </w:rPr>
                <w:t>kalyakinatat@mail.ru</w:t>
              </w:r>
            </w:hyperlink>
          </w:p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</w:tr>
      <w:tr w:rsidR="00B574FA" w:rsidTr="00506AEC">
        <w:tc>
          <w:tcPr>
            <w:tcW w:w="766" w:type="dxa"/>
            <w:vMerge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</w:t>
            </w:r>
          </w:p>
        </w:tc>
        <w:tc>
          <w:tcPr>
            <w:tcW w:w="2806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А.Блок</w:t>
            </w:r>
            <w:proofErr w:type="spellEnd"/>
            <w:r>
              <w:rPr>
                <w:rFonts w:ascii="Times New Roman" w:hAnsi="Times New Roman"/>
              </w:rPr>
              <w:t xml:space="preserve"> «Летний вечер»</w:t>
            </w:r>
          </w:p>
        </w:tc>
        <w:tc>
          <w:tcPr>
            <w:tcW w:w="3431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 – ознакомиться с маршрутной картой</w:t>
            </w:r>
          </w:p>
        </w:tc>
        <w:tc>
          <w:tcPr>
            <w:tcW w:w="2977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задание на РЭШ</w:t>
            </w:r>
          </w:p>
        </w:tc>
        <w:tc>
          <w:tcPr>
            <w:tcW w:w="2268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</w:t>
            </w:r>
          </w:p>
        </w:tc>
        <w:tc>
          <w:tcPr>
            <w:tcW w:w="2409" w:type="dxa"/>
            <w:vMerge/>
          </w:tcPr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</w:tr>
      <w:tr w:rsidR="00B574FA" w:rsidTr="00506AEC">
        <w:tc>
          <w:tcPr>
            <w:tcW w:w="766" w:type="dxa"/>
            <w:vMerge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</w:t>
            </w:r>
          </w:p>
        </w:tc>
        <w:tc>
          <w:tcPr>
            <w:tcW w:w="2806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природа в стихах </w:t>
            </w:r>
            <w:proofErr w:type="spellStart"/>
            <w:r>
              <w:rPr>
                <w:rFonts w:ascii="Times New Roman" w:hAnsi="Times New Roman"/>
              </w:rPr>
              <w:t>С.Есенина</w:t>
            </w:r>
            <w:proofErr w:type="spellEnd"/>
          </w:p>
        </w:tc>
        <w:tc>
          <w:tcPr>
            <w:tcW w:w="3431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стихотворения «Мелколесье, степь и дали…»</w:t>
            </w:r>
          </w:p>
        </w:tc>
        <w:tc>
          <w:tcPr>
            <w:tcW w:w="2977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стихотворение наизусть</w:t>
            </w:r>
          </w:p>
        </w:tc>
        <w:tc>
          <w:tcPr>
            <w:tcW w:w="2268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</w:t>
            </w:r>
          </w:p>
        </w:tc>
        <w:tc>
          <w:tcPr>
            <w:tcW w:w="2409" w:type="dxa"/>
            <w:vMerge/>
          </w:tcPr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</w:tr>
      <w:tr w:rsidR="00B574FA" w:rsidTr="00506AEC">
        <w:tc>
          <w:tcPr>
            <w:tcW w:w="766" w:type="dxa"/>
            <w:vMerge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B574FA" w:rsidRPr="00506AEC" w:rsidRDefault="00B574FA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</w:t>
            </w:r>
          </w:p>
        </w:tc>
        <w:tc>
          <w:tcPr>
            <w:tcW w:w="2806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Мифы Древней Греции</w:t>
            </w:r>
          </w:p>
        </w:tc>
        <w:tc>
          <w:tcPr>
            <w:tcW w:w="3431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Читать, пересказывать Мифы</w:t>
            </w:r>
          </w:p>
        </w:tc>
        <w:tc>
          <w:tcPr>
            <w:tcW w:w="2977" w:type="dxa"/>
          </w:tcPr>
          <w:p w:rsidR="00B574FA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задание № 1 и № 2 на РЭШ</w:t>
            </w:r>
          </w:p>
        </w:tc>
        <w:tc>
          <w:tcPr>
            <w:tcW w:w="2268" w:type="dxa"/>
          </w:tcPr>
          <w:p w:rsidR="00B574FA" w:rsidRPr="00506AEC" w:rsidRDefault="00B574FA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</w:t>
            </w:r>
          </w:p>
        </w:tc>
        <w:tc>
          <w:tcPr>
            <w:tcW w:w="2409" w:type="dxa"/>
            <w:vMerge/>
          </w:tcPr>
          <w:p w:rsidR="00B574FA" w:rsidRDefault="00B574FA" w:rsidP="00506AEC">
            <w:pPr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506AEC"/>
    <w:rsid w:val="006D7B3B"/>
    <w:rsid w:val="00985718"/>
    <w:rsid w:val="00B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yakinat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3</cp:revision>
  <dcterms:created xsi:type="dcterms:W3CDTF">2020-04-16T17:56:00Z</dcterms:created>
  <dcterms:modified xsi:type="dcterms:W3CDTF">2020-04-29T19:53:00Z</dcterms:modified>
</cp:coreProperties>
</file>