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E259BB">
        <w:rPr>
          <w:rFonts w:ascii="Times New Roman" w:hAnsi="Times New Roman" w:cs="Times New Roman"/>
          <w:b/>
          <w:color w:val="C00000"/>
          <w:sz w:val="26"/>
          <w:szCs w:val="26"/>
        </w:rPr>
        <w:t>4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E259B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AF0C09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E259BB" w:rsidP="003D7373">
            <w:pPr>
              <w:jc w:val="center"/>
              <w:rPr>
                <w:rFonts w:ascii="Times New Roman" w:hAnsi="Times New Roman"/>
                <w:b/>
              </w:rPr>
            </w:pPr>
            <w:r w:rsidRPr="00142EB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F0C09" w:rsidRPr="00AF0C09">
              <w:rPr>
                <w:rFonts w:ascii="Times New Roman" w:hAnsi="Times New Roman" w:cs="Times New Roman"/>
                <w:color w:val="000000" w:themeColor="text1"/>
              </w:rPr>
              <w:t>Сопереживание</w:t>
            </w:r>
            <w:r w:rsidRPr="00142EB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F0C09">
              <w:rPr>
                <w:rFonts w:ascii="Times New Roman" w:hAnsi="Times New Roman"/>
              </w:rPr>
              <w:t>учащиеся познакомятся с понятием «сопереживание» в изобразительном искусстве. Создадут композицию на данную тему.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F14DAC">
            <w:pPr>
              <w:jc w:val="center"/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  <w:hyperlink r:id="rId5" w:history="1">
              <w:r w:rsidR="00AF0C09" w:rsidRPr="00DF2A89">
                <w:rPr>
                  <w:rStyle w:val="a4"/>
                </w:rPr>
                <w:t>https://yadi.sk/i/0VopoDZMJRvn2g</w:t>
              </w:r>
            </w:hyperlink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AF0C09">
              <w:rPr>
                <w:rFonts w:ascii="Times New Roman" w:hAnsi="Times New Roman"/>
              </w:rPr>
              <w:t>29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AF0C09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D7373"/>
    <w:rsid w:val="004D2D22"/>
    <w:rsid w:val="006C5B64"/>
    <w:rsid w:val="007746C9"/>
    <w:rsid w:val="00985718"/>
    <w:rsid w:val="00AF0C09"/>
    <w:rsid w:val="00C63C25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0VopoDZMJRv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2020-04-13T12:04:00Z</dcterms:created>
  <dcterms:modified xsi:type="dcterms:W3CDTF">2020-04-20T10:20:00Z</dcterms:modified>
</cp:coreProperties>
</file>